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03" w:rsidRPr="006954EE" w:rsidRDefault="00923B7D" w:rsidP="00D96BC3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6954EE">
        <w:rPr>
          <w:rFonts w:eastAsia="Times New Roman" w:cstheme="minorHAnsi"/>
          <w:b/>
          <w:sz w:val="24"/>
          <w:szCs w:val="24"/>
          <w:lang w:eastAsia="pl-PL"/>
        </w:rPr>
        <w:t>MIII S4</w:t>
      </w:r>
      <w:r w:rsidR="006954EE" w:rsidRPr="006954EE">
        <w:rPr>
          <w:rFonts w:eastAsia="Times New Roman" w:cstheme="minorHAnsi"/>
          <w:b/>
          <w:sz w:val="24"/>
          <w:szCs w:val="24"/>
          <w:lang w:eastAsia="pl-PL"/>
        </w:rPr>
        <w:t xml:space="preserve"> – Wymagania państwa</w:t>
      </w:r>
    </w:p>
    <w:p w:rsidR="00D96BC3" w:rsidRPr="006954EE" w:rsidRDefault="00D96BC3" w:rsidP="00D96BC3">
      <w:pPr>
        <w:jc w:val="right"/>
        <w:rPr>
          <w:rFonts w:cstheme="minorHAnsi"/>
          <w:b/>
          <w:sz w:val="24"/>
          <w:szCs w:val="24"/>
        </w:rPr>
      </w:pPr>
    </w:p>
    <w:p w:rsidR="00867803" w:rsidRPr="006954EE" w:rsidRDefault="00867803" w:rsidP="00AA5FDE">
      <w:pPr>
        <w:jc w:val="center"/>
        <w:rPr>
          <w:rFonts w:cstheme="minorHAnsi"/>
          <w:b/>
          <w:sz w:val="24"/>
          <w:szCs w:val="24"/>
        </w:rPr>
      </w:pPr>
      <w:r w:rsidRPr="006954EE">
        <w:rPr>
          <w:rFonts w:cstheme="minorHAnsi"/>
          <w:b/>
          <w:sz w:val="24"/>
          <w:szCs w:val="24"/>
        </w:rPr>
        <w:t xml:space="preserve">II. </w:t>
      </w:r>
      <w:bookmarkStart w:id="0" w:name="_Hlk508481510"/>
      <w:r w:rsidRPr="006954EE">
        <w:rPr>
          <w:rFonts w:cstheme="minorHAnsi"/>
          <w:b/>
          <w:sz w:val="24"/>
          <w:szCs w:val="24"/>
        </w:rPr>
        <w:t>WYMAGANIA WOBEC SZKÓŁ PODSTAWOWYCH, SZKÓŁ PONADPODSTAWOWYCH, SZKÓŁ ARTYSTYCZNYCH, PLACÓWEK KSZTAŁCENIA USTAWICZNEGO, PLACÓWEK KSZTAŁCENIA PRAKTYCZNEGO ORAZ OŚRODKÓW DOKSZTAŁCANIA I DOSKONALENIA ZAWODOWEGO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05"/>
      </w:tblGrid>
      <w:tr w:rsidR="00867803" w:rsidRPr="006954EE" w:rsidTr="00AA5FDE">
        <w:tc>
          <w:tcPr>
            <w:tcW w:w="2689" w:type="dxa"/>
            <w:shd w:val="clear" w:color="auto" w:fill="E7E6E6" w:themeFill="background2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bookmarkStart w:id="1" w:name="_Hlk508481533"/>
            <w:r w:rsidRPr="006954EE">
              <w:rPr>
                <w:rFonts w:cstheme="minorHAnsi"/>
                <w:sz w:val="24"/>
                <w:szCs w:val="24"/>
              </w:rPr>
              <w:t>Wymaganie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5" w:type="dxa"/>
            <w:shd w:val="clear" w:color="auto" w:fill="E7E6E6" w:themeFill="background2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Charakterystyka wymagania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7803" w:rsidRPr="006954EE" w:rsidTr="00AA5FDE">
        <w:tc>
          <w:tcPr>
            <w:tcW w:w="2689" w:type="dxa"/>
          </w:tcPr>
          <w:p w:rsidR="00867803" w:rsidRPr="006954EE" w:rsidRDefault="00867803" w:rsidP="006954EE">
            <w:pPr>
              <w:ind w:left="164" w:hanging="164"/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1. Procesy edukacyjne </w:t>
            </w:r>
            <w:r w:rsidR="008951D5" w:rsidRP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 xml:space="preserve">są zorganizowane </w:t>
            </w:r>
            <w:r w:rsidR="008951D5" w:rsidRP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>w sposób sprzyjający uczeniu się</w:t>
            </w:r>
          </w:p>
        </w:tc>
        <w:tc>
          <w:tcPr>
            <w:tcW w:w="11305" w:type="dxa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Nauczyciele pomagają sobie nawzajem i wspólnie rozwiązują problemy.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Sposób informowania ucznia o jego postępach w nauce oraz ocenianie pomagają uczniom uczyć się i planować indywidualny rozwój.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Nauczyciele kształtują u uczniów umiejętność uczenia się.</w:t>
            </w:r>
          </w:p>
        </w:tc>
        <w:bookmarkStart w:id="2" w:name="_GoBack"/>
        <w:bookmarkEnd w:id="2"/>
      </w:tr>
      <w:tr w:rsidR="00867803" w:rsidRPr="006954EE" w:rsidTr="00AA5FDE">
        <w:tc>
          <w:tcPr>
            <w:tcW w:w="2689" w:type="dxa"/>
          </w:tcPr>
          <w:p w:rsidR="00867803" w:rsidRPr="006954EE" w:rsidRDefault="00867803" w:rsidP="006954EE">
            <w:pPr>
              <w:ind w:left="164" w:hanging="164"/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2. Uczniowie nabywają wiadomości </w:t>
            </w:r>
            <w:r w:rsidR="00D96BC3" w:rsidRP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>i umiejętności określone w podstawie programowej</w:t>
            </w:r>
          </w:p>
        </w:tc>
        <w:tc>
          <w:tcPr>
            <w:tcW w:w="11305" w:type="dxa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W szkole lub placówce realizuje się podstawę programową z uwzględnieniem osiągnięć uczniów z poprzedniego etapu edukacyjnego.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Uczniowie nabywają wiadomości i umiejętności określone w podstawie programowej i wykorzystują je podczas wykonywania zadań i rozwiązywania problemów.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Wdrażane wnioski przyczyniają się do wzrostu efektów uczenia się i nauczania.</w:t>
            </w:r>
          </w:p>
        </w:tc>
      </w:tr>
      <w:tr w:rsidR="00867803" w:rsidRPr="006954EE" w:rsidTr="00AA5FDE">
        <w:tc>
          <w:tcPr>
            <w:tcW w:w="2689" w:type="dxa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3. Uczniowie są aktywni</w:t>
            </w:r>
          </w:p>
        </w:tc>
        <w:tc>
          <w:tcPr>
            <w:tcW w:w="11305" w:type="dxa"/>
          </w:tcPr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lastRenderedPageBreak/>
              <w:t>Nauczyciele stwarzają sytuacje, które zachęcają uczniów do podejmowania różnorodnych aktywności.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Uczniowie inicjują i realizują różnorodne działania na rzecz własnego rozwoju, rozwoju szkoły lub placówki </w:t>
            </w:r>
            <w:r w:rsid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>i społeczności lokalnej.</w:t>
            </w:r>
          </w:p>
        </w:tc>
      </w:tr>
      <w:tr w:rsidR="00867803" w:rsidRPr="006954EE" w:rsidTr="00AA5FDE">
        <w:tc>
          <w:tcPr>
            <w:tcW w:w="2689" w:type="dxa"/>
          </w:tcPr>
          <w:p w:rsidR="00867803" w:rsidRPr="006954EE" w:rsidRDefault="00867803" w:rsidP="006954EE">
            <w:pPr>
              <w:ind w:left="164" w:hanging="164"/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lastRenderedPageBreak/>
              <w:t>9. Zarządzanie szkołą lub placówką służy jej rozwojowi</w:t>
            </w:r>
          </w:p>
        </w:tc>
        <w:tc>
          <w:tcPr>
            <w:tcW w:w="11305" w:type="dxa"/>
          </w:tcPr>
          <w:p w:rsid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Zarządzanie szkołą lub placówką koncentruje się na zapewnieniu warunków organizacyjnych odpowiednich 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do realizacji zadań dydaktycznych, wychowawczych i opiekuńczych.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Podejmuje się działania zapewniające szkole lub placówce wspomaganie zewnętrzne odpowiednie do potrzeb </w:t>
            </w:r>
            <w:r w:rsid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>i służące rozwojowi szkoły lub placówki.</w:t>
            </w:r>
          </w:p>
          <w:p w:rsidR="00867803" w:rsidRPr="006954EE" w:rsidRDefault="00867803" w:rsidP="006954EE">
            <w:pPr>
              <w:rPr>
                <w:rFonts w:cstheme="minorHAnsi"/>
                <w:sz w:val="24"/>
                <w:szCs w:val="24"/>
              </w:rPr>
            </w:pPr>
            <w:r w:rsidRPr="006954EE">
              <w:rPr>
                <w:rFonts w:cstheme="minorHAnsi"/>
                <w:sz w:val="24"/>
                <w:szCs w:val="24"/>
              </w:rPr>
              <w:t xml:space="preserve">W szkole lub placówce są ustalane i przestrzegane procedury dotyczące bezpieczeństwa, w tym sposobów działania </w:t>
            </w:r>
            <w:r w:rsidR="00D96BC3" w:rsidRPr="006954EE">
              <w:rPr>
                <w:rFonts w:cstheme="minorHAnsi"/>
                <w:sz w:val="24"/>
                <w:szCs w:val="24"/>
              </w:rPr>
              <w:br/>
            </w:r>
            <w:r w:rsidRPr="006954EE">
              <w:rPr>
                <w:rFonts w:cstheme="minorHAnsi"/>
                <w:sz w:val="24"/>
                <w:szCs w:val="24"/>
              </w:rPr>
              <w:t>w sytuacjach trudnych i kryzysowych.</w:t>
            </w:r>
          </w:p>
        </w:tc>
      </w:tr>
      <w:bookmarkEnd w:id="1"/>
    </w:tbl>
    <w:p w:rsidR="00867803" w:rsidRPr="006954EE" w:rsidRDefault="00867803" w:rsidP="00AA5FDE">
      <w:pPr>
        <w:spacing w:before="120" w:after="120" w:line="276" w:lineRule="auto"/>
        <w:rPr>
          <w:rFonts w:cstheme="minorHAnsi"/>
          <w:b/>
          <w:sz w:val="24"/>
          <w:szCs w:val="24"/>
        </w:rPr>
      </w:pPr>
    </w:p>
    <w:p w:rsidR="00867803" w:rsidRPr="006954EE" w:rsidRDefault="00867803" w:rsidP="00AA5FDE">
      <w:pPr>
        <w:spacing w:before="120" w:after="120" w:line="276" w:lineRule="auto"/>
        <w:rPr>
          <w:rFonts w:cstheme="minorHAnsi"/>
          <w:b/>
          <w:sz w:val="24"/>
          <w:szCs w:val="24"/>
        </w:rPr>
      </w:pPr>
    </w:p>
    <w:p w:rsidR="00867803" w:rsidRPr="006954EE" w:rsidRDefault="00867803" w:rsidP="00867803">
      <w:pPr>
        <w:rPr>
          <w:rFonts w:cstheme="minorHAnsi"/>
          <w:b/>
          <w:sz w:val="24"/>
          <w:szCs w:val="24"/>
        </w:rPr>
      </w:pPr>
    </w:p>
    <w:sectPr w:rsidR="00867803" w:rsidRPr="006954EE" w:rsidSect="006954EE">
      <w:foot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C6" w:rsidRDefault="00605AC6" w:rsidP="00905F56">
      <w:pPr>
        <w:spacing w:after="0" w:line="240" w:lineRule="auto"/>
      </w:pPr>
      <w:r>
        <w:separator/>
      </w:r>
    </w:p>
  </w:endnote>
  <w:endnote w:type="continuationSeparator" w:id="0">
    <w:p w:rsidR="00605AC6" w:rsidRDefault="00605AC6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334250"/>
      <w:docPartObj>
        <w:docPartGallery w:val="Page Numbers (Bottom of Page)"/>
        <w:docPartUnique/>
      </w:docPartObj>
    </w:sdtPr>
    <w:sdtEndPr/>
    <w:sdtContent>
      <w:p w:rsidR="00905F56" w:rsidRDefault="00905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7D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C6" w:rsidRDefault="00605AC6" w:rsidP="00905F56">
      <w:pPr>
        <w:spacing w:after="0" w:line="240" w:lineRule="auto"/>
      </w:pPr>
      <w:r>
        <w:separator/>
      </w:r>
    </w:p>
  </w:footnote>
  <w:footnote w:type="continuationSeparator" w:id="0">
    <w:p w:rsidR="00605AC6" w:rsidRDefault="00605AC6" w:rsidP="0090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BF"/>
    <w:rsid w:val="00066882"/>
    <w:rsid w:val="002337D4"/>
    <w:rsid w:val="002A518D"/>
    <w:rsid w:val="00561E5B"/>
    <w:rsid w:val="00605AC6"/>
    <w:rsid w:val="006954EE"/>
    <w:rsid w:val="006C11BF"/>
    <w:rsid w:val="007B1B58"/>
    <w:rsid w:val="00867803"/>
    <w:rsid w:val="008951D5"/>
    <w:rsid w:val="00905F56"/>
    <w:rsid w:val="00923B7D"/>
    <w:rsid w:val="009347AD"/>
    <w:rsid w:val="009C5B54"/>
    <w:rsid w:val="00AA5FDE"/>
    <w:rsid w:val="00C336F9"/>
    <w:rsid w:val="00D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913"/>
  <w15:chartTrackingRefBased/>
  <w15:docId w15:val="{8173BE1C-DE14-46D8-8BD6-ACDF39E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6</cp:revision>
  <dcterms:created xsi:type="dcterms:W3CDTF">2018-02-04T13:44:00Z</dcterms:created>
  <dcterms:modified xsi:type="dcterms:W3CDTF">2018-03-10T20:45:00Z</dcterms:modified>
</cp:coreProperties>
</file>